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D13" w:rsidRDefault="007B2A99">
      <w:pPr>
        <w:rPr>
          <w:rFonts w:ascii="仿宋_GB2312" w:eastAsia="仿宋_GB2312" w:hAnsi="仿宋"/>
          <w:sz w:val="28"/>
          <w:szCs w:val="28"/>
        </w:rPr>
      </w:pPr>
      <w:r>
        <w:rPr>
          <w:rFonts w:ascii="仿宋_GB2312" w:eastAsia="仿宋_GB2312" w:hAnsi="仿宋" w:hint="eastAsia"/>
          <w:sz w:val="28"/>
          <w:szCs w:val="28"/>
        </w:rPr>
        <w:t>附件2：</w:t>
      </w:r>
    </w:p>
    <w:p w:rsidR="00DF3D13" w:rsidRDefault="007B2A99">
      <w:pPr>
        <w:jc w:val="center"/>
        <w:rPr>
          <w:rFonts w:ascii="方正小标宋_GBK" w:eastAsia="方正小标宋_GBK" w:hAnsi="仿宋"/>
          <w:sz w:val="32"/>
          <w:szCs w:val="32"/>
        </w:rPr>
      </w:pPr>
      <w:r>
        <w:rPr>
          <w:rFonts w:ascii="方正小标宋_GBK" w:eastAsia="方正小标宋_GBK" w:hAnsi="仿宋" w:hint="eastAsia"/>
          <w:sz w:val="32"/>
          <w:szCs w:val="32"/>
        </w:rPr>
        <w:t>考生使用网络远程面试系统相关要求和注意事项</w:t>
      </w:r>
    </w:p>
    <w:p w:rsidR="00DF3D13" w:rsidRDefault="00DF3D13">
      <w:pPr>
        <w:jc w:val="left"/>
        <w:rPr>
          <w:rFonts w:ascii="仿宋_GB2312" w:eastAsia="仿宋_GB2312"/>
          <w:sz w:val="32"/>
          <w:szCs w:val="32"/>
        </w:rPr>
      </w:pPr>
    </w:p>
    <w:p w:rsidR="00DF3D13" w:rsidRDefault="007B2A99">
      <w:pPr>
        <w:jc w:val="left"/>
        <w:rPr>
          <w:rFonts w:ascii="仿宋_GB2312" w:eastAsia="仿宋_GB2312"/>
          <w:sz w:val="32"/>
          <w:szCs w:val="32"/>
        </w:rPr>
      </w:pPr>
      <w:r>
        <w:rPr>
          <w:rFonts w:ascii="仿宋_GB2312" w:eastAsia="仿宋_GB2312" w:hint="eastAsia"/>
          <w:sz w:val="32"/>
          <w:szCs w:val="32"/>
        </w:rPr>
        <w:t>各位专升本面试考生：</w:t>
      </w:r>
    </w:p>
    <w:p w:rsidR="00DF3D13" w:rsidRDefault="007B2A99">
      <w:pPr>
        <w:ind w:firstLineChars="200" w:firstLine="640"/>
        <w:jc w:val="left"/>
        <w:rPr>
          <w:rFonts w:ascii="仿宋_GB2312" w:eastAsia="仿宋_GB2312"/>
          <w:sz w:val="32"/>
          <w:szCs w:val="32"/>
        </w:rPr>
      </w:pPr>
      <w:r>
        <w:rPr>
          <w:rFonts w:ascii="仿宋_GB2312" w:eastAsia="仿宋_GB2312" w:hint="eastAsia"/>
          <w:sz w:val="32"/>
          <w:szCs w:val="32"/>
        </w:rPr>
        <w:t>根据《皖南医学院2020年专升本面试录取工作方案》的要求，我校2020年普通专升本面试采用网络远程面试的方式进行，选用的主系统为中国移动云考场，备用系统为腾讯会议。为确保面试工作顺利开展，现将系统使用的有关要求和注意事项说明如下，请参加面试的考生认真阅读，提前做好相关准备工作。</w:t>
      </w:r>
    </w:p>
    <w:p w:rsidR="00DF3D13" w:rsidRDefault="007B2A99">
      <w:pPr>
        <w:ind w:firstLineChars="200" w:firstLine="640"/>
        <w:jc w:val="left"/>
        <w:rPr>
          <w:rFonts w:ascii="黑体" w:eastAsia="黑体"/>
          <w:sz w:val="32"/>
          <w:szCs w:val="32"/>
        </w:rPr>
      </w:pPr>
      <w:r>
        <w:rPr>
          <w:rFonts w:ascii="黑体" w:eastAsia="黑体" w:hint="eastAsia"/>
          <w:sz w:val="32"/>
          <w:szCs w:val="32"/>
        </w:rPr>
        <w:t>1.主系统使用要求</w:t>
      </w:r>
    </w:p>
    <w:p w:rsidR="00DF3D13" w:rsidRDefault="007B2A99">
      <w:pPr>
        <w:wordWrap w:val="0"/>
        <w:ind w:firstLineChars="200" w:firstLine="640"/>
        <w:jc w:val="left"/>
        <w:rPr>
          <w:rFonts w:ascii="仿宋_GB2312" w:eastAsia="仿宋_GB2312"/>
          <w:sz w:val="32"/>
          <w:szCs w:val="32"/>
        </w:rPr>
      </w:pPr>
      <w:r>
        <w:rPr>
          <w:rFonts w:ascii="仿宋_GB2312" w:eastAsia="仿宋_GB2312" w:hint="eastAsia"/>
          <w:sz w:val="32"/>
          <w:szCs w:val="32"/>
        </w:rPr>
        <w:t>主系统中国移动云考场提供网页端和APP手机客户端两个版本。网页端版本系统网址为</w:t>
      </w:r>
      <w:r w:rsidR="0026098C">
        <w:rPr>
          <w:rFonts w:ascii="仿宋_GB2312" w:eastAsia="仿宋_GB2312" w:hint="eastAsia"/>
          <w:sz w:val="32"/>
          <w:szCs w:val="32"/>
        </w:rPr>
        <w:t>：</w:t>
      </w:r>
      <w:r w:rsidR="0026098C" w:rsidRPr="005E1E7F">
        <w:rPr>
          <w:rFonts w:ascii="仿宋_GB2312" w:eastAsia="仿宋_GB2312"/>
          <w:sz w:val="32"/>
          <w:szCs w:val="32"/>
        </w:rPr>
        <w:t>https://ykc.hanwangjiaoyu.com/user/login/WNMC</w:t>
      </w:r>
      <w:r>
        <w:rPr>
          <w:rFonts w:ascii="仿宋_GB2312" w:eastAsia="仿宋_GB2312" w:hint="eastAsia"/>
          <w:sz w:val="32"/>
          <w:szCs w:val="32"/>
        </w:rPr>
        <w:t>。Android手机目前可以使用以下链接下载最新的云考场APP：https://125339-yck.cooda.cn/download。</w:t>
      </w:r>
    </w:p>
    <w:p w:rsidR="006D7DFF" w:rsidRPr="002D0F23" w:rsidRDefault="007B2A99" w:rsidP="002D0F23">
      <w:pPr>
        <w:ind w:firstLineChars="200" w:firstLine="643"/>
        <w:jc w:val="left"/>
        <w:rPr>
          <w:rFonts w:ascii="仿宋_GB2312" w:eastAsia="仿宋_GB2312"/>
          <w:b/>
          <w:sz w:val="32"/>
          <w:szCs w:val="32"/>
        </w:rPr>
      </w:pPr>
      <w:r w:rsidRPr="002D0F23">
        <w:rPr>
          <w:rFonts w:ascii="仿宋_GB2312" w:eastAsia="仿宋_GB2312" w:hint="eastAsia"/>
          <w:b/>
          <w:sz w:val="32"/>
          <w:szCs w:val="32"/>
        </w:rPr>
        <w:t>使用网页端时要求如下：</w:t>
      </w:r>
    </w:p>
    <w:p w:rsidR="006D7DFF" w:rsidRDefault="007B2A99">
      <w:pPr>
        <w:ind w:firstLineChars="200" w:firstLine="640"/>
        <w:jc w:val="left"/>
        <w:rPr>
          <w:rFonts w:ascii="仿宋_GB2312" w:eastAsia="仿宋_GB2312"/>
          <w:sz w:val="32"/>
          <w:szCs w:val="32"/>
        </w:rPr>
      </w:pPr>
      <w:r>
        <w:rPr>
          <w:rFonts w:ascii="仿宋_GB2312" w:eastAsia="仿宋_GB2312" w:hint="eastAsia"/>
          <w:sz w:val="32"/>
          <w:szCs w:val="32"/>
        </w:rPr>
        <w:t>（1）电脑系统：Windows 7及以上、苹果Mac电脑也需安装Windows 7及以上操作系统；</w:t>
      </w:r>
    </w:p>
    <w:p w:rsidR="006D7DFF" w:rsidRDefault="007B2A99">
      <w:pPr>
        <w:ind w:firstLineChars="200" w:firstLine="640"/>
        <w:jc w:val="left"/>
        <w:rPr>
          <w:rFonts w:ascii="仿宋_GB2312" w:eastAsia="仿宋_GB2312"/>
          <w:sz w:val="32"/>
          <w:szCs w:val="32"/>
        </w:rPr>
      </w:pPr>
      <w:r>
        <w:rPr>
          <w:rFonts w:ascii="仿宋_GB2312" w:eastAsia="仿宋_GB2312" w:hint="eastAsia"/>
          <w:sz w:val="32"/>
          <w:szCs w:val="32"/>
        </w:rPr>
        <w:t>（2）浏览器：谷歌Chrome浏览器，推荐下载地址：https://www.google.cn/chrome/；</w:t>
      </w:r>
    </w:p>
    <w:p w:rsidR="006D7DFF" w:rsidRDefault="007B2A99">
      <w:pPr>
        <w:ind w:firstLineChars="200" w:firstLine="640"/>
        <w:jc w:val="left"/>
        <w:rPr>
          <w:rFonts w:ascii="仿宋_GB2312" w:eastAsia="仿宋_GB2312"/>
          <w:sz w:val="32"/>
          <w:szCs w:val="32"/>
        </w:rPr>
      </w:pPr>
      <w:r>
        <w:rPr>
          <w:rFonts w:ascii="仿宋_GB2312" w:eastAsia="仿宋_GB2312" w:hint="eastAsia"/>
          <w:sz w:val="32"/>
          <w:szCs w:val="32"/>
        </w:rPr>
        <w:t>（3）CPU：Inter i3-4100U同等配置及以上；</w:t>
      </w:r>
    </w:p>
    <w:p w:rsidR="006D7DFF" w:rsidRDefault="007B2A99">
      <w:pPr>
        <w:ind w:firstLineChars="200" w:firstLine="640"/>
        <w:jc w:val="left"/>
        <w:rPr>
          <w:rFonts w:ascii="仿宋_GB2312" w:eastAsia="仿宋_GB2312"/>
          <w:sz w:val="32"/>
          <w:szCs w:val="32"/>
        </w:rPr>
      </w:pPr>
      <w:r>
        <w:rPr>
          <w:rFonts w:ascii="仿宋_GB2312" w:eastAsia="仿宋_GB2312" w:hint="eastAsia"/>
          <w:sz w:val="32"/>
          <w:szCs w:val="32"/>
        </w:rPr>
        <w:lastRenderedPageBreak/>
        <w:t>（4）网络：下行10Mbps，上行5Mbps；</w:t>
      </w:r>
    </w:p>
    <w:p w:rsidR="006D7DFF" w:rsidRDefault="007B2A99">
      <w:pPr>
        <w:ind w:firstLineChars="200" w:firstLine="640"/>
        <w:jc w:val="left"/>
        <w:rPr>
          <w:rFonts w:ascii="仿宋_GB2312" w:eastAsia="仿宋_GB2312"/>
          <w:sz w:val="32"/>
          <w:szCs w:val="32"/>
        </w:rPr>
      </w:pPr>
      <w:r>
        <w:rPr>
          <w:rFonts w:ascii="仿宋_GB2312" w:eastAsia="仿宋_GB2312" w:hint="eastAsia"/>
          <w:sz w:val="32"/>
          <w:szCs w:val="32"/>
        </w:rPr>
        <w:t>（5）电脑内存：8G；</w:t>
      </w:r>
    </w:p>
    <w:p w:rsidR="006D7DFF" w:rsidRDefault="007B2A99">
      <w:pPr>
        <w:ind w:firstLineChars="200" w:firstLine="640"/>
        <w:jc w:val="left"/>
        <w:rPr>
          <w:rFonts w:ascii="仿宋_GB2312" w:eastAsia="仿宋_GB2312"/>
          <w:sz w:val="32"/>
          <w:szCs w:val="32"/>
        </w:rPr>
      </w:pPr>
      <w:r>
        <w:rPr>
          <w:rFonts w:ascii="仿宋_GB2312" w:eastAsia="仿宋_GB2312" w:hint="eastAsia"/>
          <w:sz w:val="32"/>
          <w:szCs w:val="32"/>
        </w:rPr>
        <w:t>（6）固态硬盘：可用2G及以上；</w:t>
      </w:r>
    </w:p>
    <w:p w:rsidR="00DF3D13" w:rsidRDefault="007B2A99">
      <w:pPr>
        <w:ind w:firstLineChars="200" w:firstLine="640"/>
        <w:jc w:val="left"/>
        <w:rPr>
          <w:rFonts w:ascii="仿宋_GB2312" w:eastAsia="仿宋_GB2312"/>
          <w:sz w:val="32"/>
          <w:szCs w:val="32"/>
        </w:rPr>
      </w:pPr>
      <w:r>
        <w:rPr>
          <w:rFonts w:ascii="仿宋_GB2312" w:eastAsia="仿宋_GB2312" w:hint="eastAsia"/>
          <w:sz w:val="32"/>
          <w:szCs w:val="32"/>
        </w:rPr>
        <w:t>（7）屏幕分辨率：1920*1080。</w:t>
      </w:r>
    </w:p>
    <w:p w:rsidR="006D7DFF" w:rsidRPr="002D0F23" w:rsidRDefault="007B2A99" w:rsidP="002D0F23">
      <w:pPr>
        <w:ind w:firstLineChars="200" w:firstLine="643"/>
        <w:jc w:val="left"/>
        <w:rPr>
          <w:rFonts w:ascii="仿宋_GB2312" w:eastAsia="仿宋_GB2312"/>
          <w:b/>
          <w:sz w:val="32"/>
          <w:szCs w:val="32"/>
        </w:rPr>
      </w:pPr>
      <w:r w:rsidRPr="002D0F23">
        <w:rPr>
          <w:rFonts w:ascii="仿宋_GB2312" w:eastAsia="仿宋_GB2312" w:hint="eastAsia"/>
          <w:b/>
          <w:sz w:val="32"/>
          <w:szCs w:val="32"/>
        </w:rPr>
        <w:t>使用APP手机客户端时要求如下：</w:t>
      </w:r>
    </w:p>
    <w:p w:rsidR="00445F2C" w:rsidRDefault="00445F2C">
      <w:pPr>
        <w:ind w:firstLineChars="200" w:firstLine="640"/>
        <w:jc w:val="left"/>
        <w:rPr>
          <w:rFonts w:ascii="仿宋_GB2312" w:eastAsia="仿宋_GB2312"/>
          <w:sz w:val="32"/>
          <w:szCs w:val="32"/>
        </w:rPr>
      </w:pPr>
      <w:r>
        <w:rPr>
          <w:rFonts w:ascii="仿宋_GB2312" w:eastAsia="仿宋_GB2312" w:hint="eastAsia"/>
          <w:sz w:val="32"/>
          <w:szCs w:val="32"/>
        </w:rPr>
        <w:t xml:space="preserve"> </w:t>
      </w:r>
      <w:r w:rsidR="007B2A99">
        <w:rPr>
          <w:rFonts w:ascii="仿宋_GB2312" w:eastAsia="仿宋_GB2312" w:hint="eastAsia"/>
          <w:sz w:val="32"/>
          <w:szCs w:val="32"/>
        </w:rPr>
        <w:t>Android手机</w:t>
      </w:r>
      <w:r w:rsidR="006D7DFF">
        <w:rPr>
          <w:rFonts w:ascii="仿宋_GB2312" w:eastAsia="仿宋_GB2312" w:hint="eastAsia"/>
          <w:sz w:val="32"/>
          <w:szCs w:val="32"/>
        </w:rPr>
        <w:t>（Android 5.0以上操作系统）</w:t>
      </w:r>
      <w:r>
        <w:rPr>
          <w:rFonts w:ascii="仿宋_GB2312" w:eastAsia="仿宋_GB2312" w:hint="eastAsia"/>
          <w:sz w:val="32"/>
          <w:szCs w:val="32"/>
        </w:rPr>
        <w:t>。</w:t>
      </w:r>
    </w:p>
    <w:p w:rsidR="00DF3D13" w:rsidRDefault="00445F2C">
      <w:pPr>
        <w:ind w:firstLineChars="200" w:firstLine="640"/>
        <w:jc w:val="left"/>
        <w:rPr>
          <w:rFonts w:ascii="黑体" w:eastAsia="黑体"/>
          <w:sz w:val="32"/>
          <w:szCs w:val="32"/>
        </w:rPr>
      </w:pPr>
      <w:r>
        <w:rPr>
          <w:rFonts w:ascii="黑体" w:eastAsia="黑体" w:hint="eastAsia"/>
          <w:sz w:val="32"/>
          <w:szCs w:val="32"/>
        </w:rPr>
        <w:t xml:space="preserve"> </w:t>
      </w:r>
      <w:r w:rsidR="007B2A99">
        <w:rPr>
          <w:rFonts w:ascii="黑体" w:eastAsia="黑体" w:hint="eastAsia"/>
          <w:sz w:val="32"/>
          <w:szCs w:val="32"/>
        </w:rPr>
        <w:t>2.主系统使用注意事项</w:t>
      </w:r>
    </w:p>
    <w:p w:rsidR="00DF3D13" w:rsidRDefault="007B2A99">
      <w:pPr>
        <w:ind w:firstLineChars="200" w:firstLine="640"/>
        <w:jc w:val="left"/>
        <w:rPr>
          <w:rFonts w:ascii="仿宋_GB2312" w:eastAsia="仿宋_GB2312"/>
          <w:sz w:val="32"/>
          <w:szCs w:val="32"/>
        </w:rPr>
      </w:pPr>
      <w:r>
        <w:rPr>
          <w:rFonts w:ascii="仿宋_GB2312" w:eastAsia="仿宋_GB2312" w:hint="eastAsia"/>
          <w:sz w:val="32"/>
          <w:szCs w:val="32"/>
        </w:rPr>
        <w:t>为保证面试工作公平、公正地顺利进行，考生使用主系统中国移动云考场时注意以下几点：</w:t>
      </w:r>
    </w:p>
    <w:p w:rsidR="00DF3D13" w:rsidRDefault="007B2A99">
      <w:pPr>
        <w:ind w:firstLineChars="200" w:firstLine="640"/>
        <w:jc w:val="left"/>
        <w:rPr>
          <w:rFonts w:ascii="仿宋_GB2312" w:eastAsia="仿宋_GB2312"/>
          <w:sz w:val="32"/>
          <w:szCs w:val="32"/>
        </w:rPr>
      </w:pPr>
      <w:r>
        <w:rPr>
          <w:rFonts w:ascii="仿宋_GB2312" w:eastAsia="仿宋_GB2312" w:hint="eastAsia"/>
          <w:sz w:val="32"/>
          <w:szCs w:val="32"/>
        </w:rPr>
        <w:t>（1）我校将提前发布进入系统的时间，请考生务必按照时间要求提前登陆系统，进入候考区，完成身份核查和验证、设备调试等工作；</w:t>
      </w:r>
    </w:p>
    <w:p w:rsidR="00DF3D13" w:rsidRDefault="007B2A99">
      <w:pPr>
        <w:ind w:firstLineChars="200" w:firstLine="640"/>
        <w:jc w:val="left"/>
        <w:rPr>
          <w:rFonts w:ascii="仿宋_GB2312" w:eastAsia="仿宋_GB2312"/>
          <w:sz w:val="32"/>
          <w:szCs w:val="32"/>
        </w:rPr>
      </w:pPr>
      <w:r>
        <w:rPr>
          <w:rFonts w:ascii="仿宋_GB2312" w:eastAsia="仿宋_GB2312" w:hint="eastAsia"/>
          <w:sz w:val="32"/>
          <w:szCs w:val="32"/>
        </w:rPr>
        <w:t>（2）为有效防止考生作弊、最大程度保证所有考生的公平公正，面试时我校将采用双机位拍摄。第一机位要求考生使用一台笔记本或台式电脑登陆网页端，拍摄考生正面，放置在距离考生30cm处，完整拍摄到考生双手以上身体部位。第二机位要求考生使用一部智能手机登陆手机客户端，从考生侧后方45°、距离考生1m处拍摄，可以拍摄到考生侧面及主设备电脑全屏幕，保证面试考官能够从第二机位清晰看到第一机位屏幕。</w:t>
      </w:r>
    </w:p>
    <w:p w:rsidR="00DF3D13" w:rsidRDefault="007B2A99">
      <w:pPr>
        <w:ind w:firstLineChars="200" w:firstLine="640"/>
        <w:jc w:val="left"/>
        <w:rPr>
          <w:rFonts w:ascii="仿宋_GB2312" w:eastAsia="仿宋_GB2312"/>
          <w:sz w:val="32"/>
          <w:szCs w:val="32"/>
        </w:rPr>
      </w:pPr>
      <w:r>
        <w:rPr>
          <w:rFonts w:ascii="仿宋_GB2312" w:eastAsia="仿宋_GB2312" w:hint="eastAsia"/>
          <w:sz w:val="32"/>
          <w:szCs w:val="32"/>
        </w:rPr>
        <w:t>（3）第一机位使用笔记本或台式电脑时可以使用外接摄像头和外接麦克风，但不可以使用耳机，若电脑扬声器声</w:t>
      </w:r>
      <w:r>
        <w:rPr>
          <w:rFonts w:ascii="仿宋_GB2312" w:eastAsia="仿宋_GB2312" w:hint="eastAsia"/>
          <w:sz w:val="32"/>
          <w:szCs w:val="32"/>
        </w:rPr>
        <w:lastRenderedPageBreak/>
        <w:t>音较小，可配置音箱</w:t>
      </w:r>
      <w:r w:rsidRPr="0026098C">
        <w:rPr>
          <w:rFonts w:ascii="仿宋_GB2312" w:eastAsia="仿宋_GB2312" w:hint="eastAsia"/>
          <w:sz w:val="32"/>
          <w:szCs w:val="32"/>
        </w:rPr>
        <w:t>（</w:t>
      </w:r>
      <w:r w:rsidRPr="002D0F23">
        <w:rPr>
          <w:rFonts w:ascii="仿宋_GB2312" w:eastAsia="仿宋_GB2312" w:hint="eastAsia"/>
          <w:b/>
          <w:sz w:val="32"/>
          <w:szCs w:val="32"/>
        </w:rPr>
        <w:t>音箱和麦克风保持一定距离</w:t>
      </w:r>
      <w:r w:rsidRPr="0026098C">
        <w:rPr>
          <w:rFonts w:ascii="仿宋_GB2312" w:eastAsia="仿宋_GB2312" w:hint="eastAsia"/>
          <w:sz w:val="32"/>
          <w:szCs w:val="32"/>
        </w:rPr>
        <w:t>）。</w:t>
      </w:r>
      <w:r>
        <w:rPr>
          <w:rFonts w:ascii="仿宋_GB2312" w:eastAsia="仿宋_GB2312" w:hint="eastAsia"/>
          <w:sz w:val="32"/>
          <w:szCs w:val="32"/>
        </w:rPr>
        <w:t>第二机位使用智能手机（限安卓系统5.0以上），建议配备手机支架。面试期间建议考生尽可能做好三种网络准备方案：有线网络、无线网络、手机4G/5G热点。建议电脑优先使用有线网络，</w:t>
      </w:r>
      <w:r w:rsidRPr="00445F2C">
        <w:rPr>
          <w:rFonts w:ascii="仿宋_GB2312" w:eastAsia="仿宋_GB2312" w:hint="eastAsia"/>
          <w:sz w:val="32"/>
          <w:szCs w:val="32"/>
        </w:rPr>
        <w:t>手机优先使用4G/5G热点。</w:t>
      </w:r>
    </w:p>
    <w:p w:rsidR="00DF3D13" w:rsidRDefault="007B2A99">
      <w:pPr>
        <w:ind w:firstLineChars="200" w:firstLine="640"/>
        <w:jc w:val="left"/>
        <w:rPr>
          <w:rFonts w:ascii="仿宋_GB2312" w:eastAsia="仿宋_GB2312"/>
          <w:sz w:val="32"/>
          <w:szCs w:val="32"/>
        </w:rPr>
      </w:pPr>
      <w:r>
        <w:rPr>
          <w:rFonts w:ascii="仿宋_GB2312" w:eastAsia="仿宋_GB2312" w:hint="eastAsia"/>
          <w:sz w:val="32"/>
          <w:szCs w:val="32"/>
        </w:rPr>
        <w:t>（4）第二机位使用的手机无法下载APP时，可以先下载手机百度浏览器，通过手机百度浏览器下载云考场APP。并且要求第二机位的手机锁屏时间设置成永久不锁屏，如果锁屏时间最大只能设置成10分钟，那么面试的过程中需要时不时触碰手机屏幕，防止锁屏，避免面试期间因手机锁屏造成第二机位摄像头无法提供视频画面的情况。面试期间视频背景必须是真实环境，不允许使用虚拟背景、更换视频背景。</w:t>
      </w:r>
    </w:p>
    <w:p w:rsidR="00DF3D13" w:rsidRDefault="007B2A99">
      <w:pPr>
        <w:ind w:firstLineChars="200" w:firstLine="640"/>
        <w:jc w:val="left"/>
        <w:rPr>
          <w:rFonts w:ascii="仿宋_GB2312" w:eastAsia="仿宋_GB2312"/>
          <w:sz w:val="32"/>
          <w:szCs w:val="32"/>
        </w:rPr>
      </w:pPr>
      <w:r>
        <w:rPr>
          <w:rFonts w:ascii="仿宋_GB2312" w:eastAsia="仿宋_GB2312" w:hint="eastAsia"/>
          <w:sz w:val="32"/>
          <w:szCs w:val="32"/>
        </w:rPr>
        <w:t>（5）考生应选择独立安静房间独自参加网络远程面试。整个面试期间，房间必须保持安静明亮，严禁他人进入考试独立空间，须关闭移动设备及其他任何电子设备录像、录屏、音乐、闹钟等可能影响正常复试的应用程序，不得出现其他声音。除面试要求的设备和物品外，复试场所考生座位1.5米范围内不得存放任何书刊、报纸、资料、电子设备等。</w:t>
      </w:r>
    </w:p>
    <w:p w:rsidR="00DF3D13" w:rsidRDefault="007B2A99">
      <w:pPr>
        <w:ind w:firstLineChars="200" w:firstLine="640"/>
        <w:jc w:val="left"/>
        <w:rPr>
          <w:rFonts w:ascii="黑体" w:eastAsia="黑体"/>
          <w:sz w:val="32"/>
          <w:szCs w:val="32"/>
        </w:rPr>
      </w:pPr>
      <w:r>
        <w:rPr>
          <w:rFonts w:ascii="黑体" w:eastAsia="黑体" w:hint="eastAsia"/>
          <w:sz w:val="32"/>
          <w:szCs w:val="32"/>
        </w:rPr>
        <w:t>3.考生需要提前准备的材料</w:t>
      </w:r>
    </w:p>
    <w:p w:rsidR="00445F2C" w:rsidRDefault="007B2A99" w:rsidP="009B2A8F">
      <w:pPr>
        <w:ind w:firstLineChars="200" w:firstLine="640"/>
        <w:jc w:val="left"/>
        <w:rPr>
          <w:rFonts w:ascii="仿宋_GB2312" w:eastAsia="仿宋_GB2312"/>
          <w:sz w:val="32"/>
          <w:szCs w:val="32"/>
        </w:rPr>
      </w:pPr>
      <w:r>
        <w:rPr>
          <w:rFonts w:ascii="仿宋_GB2312" w:eastAsia="仿宋_GB2312" w:hint="eastAsia"/>
          <w:sz w:val="32"/>
          <w:szCs w:val="32"/>
        </w:rPr>
        <w:t>请考生</w:t>
      </w:r>
      <w:r w:rsidR="00382E8D">
        <w:rPr>
          <w:rFonts w:ascii="仿宋_GB2312" w:eastAsia="仿宋_GB2312" w:hint="eastAsia"/>
          <w:sz w:val="32"/>
          <w:szCs w:val="32"/>
        </w:rPr>
        <w:t>于</w:t>
      </w:r>
      <w:r w:rsidR="009B2A8F">
        <w:rPr>
          <w:rFonts w:ascii="仿宋_GB2312" w:eastAsia="仿宋_GB2312" w:hint="eastAsia"/>
          <w:sz w:val="32"/>
          <w:szCs w:val="32"/>
        </w:rPr>
        <w:t>6月2</w:t>
      </w:r>
      <w:r w:rsidR="001028A1">
        <w:rPr>
          <w:rFonts w:ascii="仿宋_GB2312" w:eastAsia="仿宋_GB2312" w:hint="eastAsia"/>
          <w:sz w:val="32"/>
          <w:szCs w:val="32"/>
        </w:rPr>
        <w:t>8</w:t>
      </w:r>
      <w:r w:rsidR="009B2A8F">
        <w:rPr>
          <w:rFonts w:ascii="仿宋_GB2312" w:eastAsia="仿宋_GB2312" w:hint="eastAsia"/>
          <w:sz w:val="32"/>
          <w:szCs w:val="32"/>
        </w:rPr>
        <w:t>日前将</w:t>
      </w:r>
      <w:r w:rsidR="009B2A8F" w:rsidRPr="00445F2C">
        <w:rPr>
          <w:rFonts w:ascii="仿宋_GB2312" w:eastAsia="仿宋_GB2312" w:hint="eastAsia"/>
          <w:sz w:val="32"/>
          <w:szCs w:val="32"/>
        </w:rPr>
        <w:t>有效身份证、已签字的承诺书（附件3）</w:t>
      </w:r>
      <w:r>
        <w:rPr>
          <w:rFonts w:ascii="仿宋_GB2312" w:eastAsia="仿宋_GB2312" w:hint="eastAsia"/>
          <w:sz w:val="32"/>
          <w:szCs w:val="32"/>
        </w:rPr>
        <w:t>原件扫描成清晰的PDF格式扫描件</w:t>
      </w:r>
      <w:r w:rsidR="009B2A8F">
        <w:rPr>
          <w:rFonts w:ascii="仿宋_GB2312" w:eastAsia="仿宋_GB2312" w:hint="eastAsia"/>
          <w:sz w:val="32"/>
          <w:szCs w:val="32"/>
        </w:rPr>
        <w:t>，发送到</w:t>
      </w:r>
      <w:r w:rsidR="00382E8D" w:rsidRPr="00382E8D">
        <w:rPr>
          <w:rFonts w:ascii="Times New Roman" w:eastAsia="仿宋_GB2312" w:hAnsi="Times New Roman" w:cs="Times New Roman"/>
          <w:sz w:val="32"/>
          <w:szCs w:val="32"/>
        </w:rPr>
        <w:lastRenderedPageBreak/>
        <w:t>zsbgs@wnmc.edu.cn</w:t>
      </w:r>
      <w:r w:rsidR="001028A1">
        <w:rPr>
          <w:rFonts w:ascii="Times New Roman" w:eastAsia="仿宋_GB2312" w:hAnsi="Times New Roman" w:cs="Times New Roman" w:hint="eastAsia"/>
          <w:sz w:val="32"/>
          <w:szCs w:val="32"/>
        </w:rPr>
        <w:t>并致电</w:t>
      </w:r>
      <w:r w:rsidR="001028A1">
        <w:rPr>
          <w:rFonts w:ascii="Times New Roman" w:eastAsia="仿宋_GB2312" w:hAnsi="Times New Roman" w:cs="Times New Roman" w:hint="eastAsia"/>
          <w:sz w:val="32"/>
          <w:szCs w:val="32"/>
        </w:rPr>
        <w:t>0553-3932637</w:t>
      </w:r>
      <w:r w:rsidR="001028A1">
        <w:rPr>
          <w:rFonts w:ascii="Times New Roman" w:eastAsia="仿宋_GB2312" w:hAnsi="Times New Roman" w:cs="Times New Roman" w:hint="eastAsia"/>
          <w:sz w:val="32"/>
          <w:szCs w:val="32"/>
        </w:rPr>
        <w:t>确认查收信息</w:t>
      </w:r>
      <w:r w:rsidR="00382E8D">
        <w:rPr>
          <w:rFonts w:ascii="仿宋_GB2312" w:eastAsia="仿宋_GB2312" w:hint="eastAsia"/>
          <w:sz w:val="32"/>
          <w:szCs w:val="32"/>
        </w:rPr>
        <w:t>。面试当天请考生准备身份证原件、黑色签字笔及A4白纸。</w:t>
      </w:r>
      <w:r w:rsidR="00382E8D">
        <w:rPr>
          <w:rFonts w:ascii="仿宋_GB2312" w:eastAsia="仿宋_GB2312"/>
          <w:sz w:val="32"/>
          <w:szCs w:val="32"/>
        </w:rPr>
        <w:t xml:space="preserve"> </w:t>
      </w:r>
    </w:p>
    <w:p w:rsidR="00DF3D13" w:rsidRDefault="007B2A99">
      <w:pPr>
        <w:ind w:firstLineChars="200" w:firstLine="640"/>
        <w:jc w:val="left"/>
        <w:rPr>
          <w:rFonts w:ascii="黑体" w:eastAsia="黑体"/>
          <w:sz w:val="32"/>
          <w:szCs w:val="32"/>
        </w:rPr>
      </w:pPr>
      <w:r>
        <w:rPr>
          <w:rFonts w:ascii="黑体" w:eastAsia="黑体" w:hint="eastAsia"/>
          <w:sz w:val="32"/>
          <w:szCs w:val="32"/>
        </w:rPr>
        <w:t>4.备用系统使用说明</w:t>
      </w:r>
    </w:p>
    <w:p w:rsidR="00DF3D13" w:rsidRDefault="007B2A99">
      <w:pPr>
        <w:ind w:firstLineChars="200" w:firstLine="640"/>
        <w:jc w:val="left"/>
        <w:rPr>
          <w:rFonts w:ascii="仿宋_GB2312" w:eastAsia="仿宋_GB2312"/>
          <w:sz w:val="32"/>
          <w:szCs w:val="32"/>
        </w:rPr>
      </w:pPr>
      <w:r>
        <w:rPr>
          <w:rFonts w:ascii="仿宋_GB2312" w:eastAsia="仿宋_GB2312" w:hint="eastAsia"/>
          <w:sz w:val="32"/>
          <w:szCs w:val="32"/>
        </w:rPr>
        <w:t>我校远程网络面试备用系统是腾讯会议。请考生提前下载腾讯会议APP，我校将根据面试分组情况，提前发布会议号，请各位考生按照学校提供的会议号进入，在发生紧急突发情况时使用。</w:t>
      </w:r>
    </w:p>
    <w:p w:rsidR="00DF3D13" w:rsidRDefault="00DF3D13">
      <w:pPr>
        <w:jc w:val="left"/>
        <w:rPr>
          <w:rFonts w:ascii="仿宋_GB2312" w:eastAsia="仿宋_GB2312"/>
          <w:sz w:val="32"/>
          <w:szCs w:val="32"/>
        </w:rPr>
      </w:pPr>
    </w:p>
    <w:sectPr w:rsidR="00DF3D13" w:rsidSect="00DF3D1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6C7" w:rsidRDefault="006D06C7" w:rsidP="00445F2C">
      <w:r>
        <w:separator/>
      </w:r>
    </w:p>
  </w:endnote>
  <w:endnote w:type="continuationSeparator" w:id="1">
    <w:p w:rsidR="006D06C7" w:rsidRDefault="006D06C7" w:rsidP="00445F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86108"/>
      <w:docPartObj>
        <w:docPartGallery w:val="Page Numbers (Bottom of Page)"/>
        <w:docPartUnique/>
      </w:docPartObj>
    </w:sdtPr>
    <w:sdtContent>
      <w:p w:rsidR="006D7DFF" w:rsidRDefault="00FF4DCE">
        <w:pPr>
          <w:pStyle w:val="a3"/>
          <w:jc w:val="center"/>
        </w:pPr>
        <w:fldSimple w:instr=" PAGE   \* MERGEFORMAT ">
          <w:r w:rsidR="002D0F23" w:rsidRPr="002D0F23">
            <w:rPr>
              <w:noProof/>
              <w:lang w:val="zh-CN"/>
            </w:rPr>
            <w:t>4</w:t>
          </w:r>
        </w:fldSimple>
      </w:p>
    </w:sdtContent>
  </w:sdt>
  <w:p w:rsidR="006D7DFF" w:rsidRDefault="006D7DF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6C7" w:rsidRDefault="006D06C7" w:rsidP="00445F2C">
      <w:r>
        <w:separator/>
      </w:r>
    </w:p>
  </w:footnote>
  <w:footnote w:type="continuationSeparator" w:id="1">
    <w:p w:rsidR="006D06C7" w:rsidRDefault="006D06C7" w:rsidP="00445F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12A3"/>
    <w:rsid w:val="00076C49"/>
    <w:rsid w:val="001028A1"/>
    <w:rsid w:val="00106A3A"/>
    <w:rsid w:val="002370D2"/>
    <w:rsid w:val="0026098C"/>
    <w:rsid w:val="00293531"/>
    <w:rsid w:val="002D0F23"/>
    <w:rsid w:val="00307FEF"/>
    <w:rsid w:val="0037137F"/>
    <w:rsid w:val="00382E8D"/>
    <w:rsid w:val="00445F2C"/>
    <w:rsid w:val="00533E64"/>
    <w:rsid w:val="0060127B"/>
    <w:rsid w:val="006D06C7"/>
    <w:rsid w:val="006D7DFF"/>
    <w:rsid w:val="00746529"/>
    <w:rsid w:val="007658FE"/>
    <w:rsid w:val="007B2A99"/>
    <w:rsid w:val="007D0493"/>
    <w:rsid w:val="00886080"/>
    <w:rsid w:val="00976F57"/>
    <w:rsid w:val="009B2A8F"/>
    <w:rsid w:val="00AA010F"/>
    <w:rsid w:val="00B50BF2"/>
    <w:rsid w:val="00C20459"/>
    <w:rsid w:val="00C40AB3"/>
    <w:rsid w:val="00C81148"/>
    <w:rsid w:val="00DE62AB"/>
    <w:rsid w:val="00DF3D13"/>
    <w:rsid w:val="00E412A3"/>
    <w:rsid w:val="00ED22F4"/>
    <w:rsid w:val="00FF4DCE"/>
    <w:rsid w:val="0CB20877"/>
    <w:rsid w:val="5D9E7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D1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F3D13"/>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DF3D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F3D13"/>
    <w:rPr>
      <w:sz w:val="18"/>
      <w:szCs w:val="18"/>
    </w:rPr>
  </w:style>
  <w:style w:type="character" w:customStyle="1" w:styleId="Char">
    <w:name w:val="页脚 Char"/>
    <w:basedOn w:val="a0"/>
    <w:link w:val="a3"/>
    <w:uiPriority w:val="99"/>
    <w:qFormat/>
    <w:rsid w:val="00DF3D1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248</Words>
  <Characters>1419</Characters>
  <Application>Microsoft Office Word</Application>
  <DocSecurity>0</DocSecurity>
  <Lines>11</Lines>
  <Paragraphs>3</Paragraphs>
  <ScaleCrop>false</ScaleCrop>
  <Company>微软中国</Company>
  <LinksUpToDate>false</LinksUpToDate>
  <CharactersWithSpaces>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刘瑾</dc:creator>
  <cp:lastModifiedBy>刘瑾</cp:lastModifiedBy>
  <cp:revision>7</cp:revision>
  <cp:lastPrinted>2020-06-18T07:32:00Z</cp:lastPrinted>
  <dcterms:created xsi:type="dcterms:W3CDTF">2020-06-17T00:50:00Z</dcterms:created>
  <dcterms:modified xsi:type="dcterms:W3CDTF">2020-06-22T08:55:00Z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